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8EA2" w14:textId="7390D047" w:rsidR="00A15CB3" w:rsidRDefault="00A6751F">
      <w:pPr>
        <w:pStyle w:val="Standard"/>
        <w:rPr>
          <w:rFonts w:ascii="Bookman Old Style" w:hAnsi="Bookman Old Style"/>
        </w:rPr>
      </w:pPr>
      <w:bookmarkStart w:id="0" w:name="_Hlk154129067"/>
      <w:r>
        <w:rPr>
          <w:rFonts w:ascii="Bookman Old Style" w:hAnsi="Bookman Old Style"/>
        </w:rPr>
        <w:t>____________________________________________________________________________________</w:t>
      </w:r>
    </w:p>
    <w:p w14:paraId="47083784" w14:textId="77777777" w:rsidR="00A6751F" w:rsidRPr="004B6ECD" w:rsidRDefault="00A6751F" w:rsidP="00A6751F">
      <w:pPr>
        <w:jc w:val="center"/>
        <w:rPr>
          <w:i/>
          <w:sz w:val="16"/>
        </w:rPr>
      </w:pPr>
      <w:r w:rsidRPr="004B6ECD">
        <w:rPr>
          <w:i/>
          <w:sz w:val="16"/>
        </w:rPr>
        <w:t>(Section 82 of the Act)</w:t>
      </w:r>
    </w:p>
    <w:p w14:paraId="21468F3B" w14:textId="7C9CB572" w:rsidR="00A6751F" w:rsidRPr="006F5BFF" w:rsidRDefault="00A6751F" w:rsidP="00A6751F">
      <w:pPr>
        <w:jc w:val="center"/>
        <w:rPr>
          <w:b/>
          <w:i/>
          <w:iCs/>
          <w:sz w:val="44"/>
          <w:szCs w:val="44"/>
        </w:rPr>
      </w:pPr>
      <w:r w:rsidRPr="006F5BFF">
        <w:rPr>
          <w:b/>
          <w:i/>
          <w:iCs/>
          <w:sz w:val="44"/>
          <w:szCs w:val="44"/>
        </w:rPr>
        <w:t>Notice of Abandonment of Poll</w:t>
      </w:r>
    </w:p>
    <w:p w14:paraId="2AF1A0D4" w14:textId="2B5617D9" w:rsidR="00A6751F" w:rsidRPr="00E8268F" w:rsidRDefault="006F5BFF" w:rsidP="00E8268F">
      <w:pPr>
        <w:jc w:val="center"/>
        <w:rPr>
          <w:b/>
          <w:i/>
          <w:iCs/>
          <w:sz w:val="44"/>
          <w:szCs w:val="44"/>
        </w:rPr>
      </w:pPr>
      <w:r w:rsidRPr="006F5BFF">
        <w:rPr>
          <w:b/>
          <w:i/>
          <w:iCs/>
          <w:sz w:val="44"/>
          <w:szCs w:val="44"/>
        </w:rPr>
        <w:t>R.M of Marquis</w:t>
      </w:r>
    </w:p>
    <w:p w14:paraId="12B3A90E" w14:textId="77777777" w:rsidR="00A6751F" w:rsidRPr="003020E3" w:rsidRDefault="00A6751F" w:rsidP="00A6751F">
      <w:pPr>
        <w:rPr>
          <w:sz w:val="24"/>
          <w:szCs w:val="24"/>
          <w:vertAlign w:val="superscript"/>
        </w:rPr>
      </w:pPr>
    </w:p>
    <w:p w14:paraId="0B37B7A5" w14:textId="20DDA66B" w:rsidR="00A6751F" w:rsidRDefault="00A6751F" w:rsidP="00A6751F">
      <w:pPr>
        <w:rPr>
          <w:sz w:val="28"/>
          <w:szCs w:val="24"/>
        </w:rPr>
      </w:pPr>
      <w:r w:rsidRPr="00813941">
        <w:rPr>
          <w:b/>
          <w:bCs/>
          <w:sz w:val="28"/>
          <w:szCs w:val="24"/>
        </w:rPr>
        <w:t>PUBLIC NOTICE</w:t>
      </w:r>
      <w:r>
        <w:rPr>
          <w:sz w:val="28"/>
          <w:szCs w:val="24"/>
        </w:rPr>
        <w:t xml:space="preserve"> is hereby given that:</w:t>
      </w:r>
    </w:p>
    <w:p w14:paraId="72460E64" w14:textId="77777777" w:rsidR="00E8268F" w:rsidRDefault="00E8268F" w:rsidP="00A6751F">
      <w:pPr>
        <w:rPr>
          <w:sz w:val="28"/>
          <w:szCs w:val="24"/>
        </w:rPr>
      </w:pPr>
    </w:p>
    <w:p w14:paraId="738CE2DF" w14:textId="77777777" w:rsidR="00A6751F" w:rsidRPr="004B6ECD" w:rsidRDefault="00A6751F" w:rsidP="00A6751F">
      <w:pPr>
        <w:rPr>
          <w:sz w:val="28"/>
          <w:szCs w:val="24"/>
        </w:rPr>
      </w:pPr>
      <w:r w:rsidRPr="004B6ECD">
        <w:rPr>
          <w:sz w:val="28"/>
          <w:szCs w:val="24"/>
        </w:rPr>
        <w:t xml:space="preserve">Whereas a poll is not required pursuant to </w:t>
      </w:r>
      <w:r w:rsidRPr="004B6ECD">
        <w:rPr>
          <w:i/>
          <w:sz w:val="28"/>
          <w:szCs w:val="24"/>
        </w:rPr>
        <w:t>The Local Government Election Act</w:t>
      </w:r>
      <w:r w:rsidRPr="004B6ECD">
        <w:rPr>
          <w:sz w:val="28"/>
          <w:szCs w:val="24"/>
        </w:rPr>
        <w:t xml:space="preserve"> for the office(s) of:</w:t>
      </w:r>
    </w:p>
    <w:p w14:paraId="7EE86C1C" w14:textId="77777777" w:rsidR="00A6751F" w:rsidRPr="004B6ECD" w:rsidRDefault="00A6751F" w:rsidP="00A6751F">
      <w:pPr>
        <w:rPr>
          <w:sz w:val="28"/>
          <w:szCs w:val="24"/>
        </w:rPr>
      </w:pPr>
    </w:p>
    <w:p w14:paraId="35886BFA" w14:textId="77777777" w:rsidR="00A6751F" w:rsidRDefault="00A6751F" w:rsidP="00A6751F">
      <w:pPr>
        <w:rPr>
          <w:sz w:val="28"/>
          <w:szCs w:val="24"/>
        </w:rPr>
      </w:pPr>
      <w:r>
        <w:rPr>
          <w:sz w:val="28"/>
          <w:szCs w:val="24"/>
        </w:rPr>
        <w:t xml:space="preserve">Division 1: </w:t>
      </w:r>
      <w:r w:rsidRPr="004B6ECD">
        <w:rPr>
          <w:sz w:val="28"/>
          <w:szCs w:val="24"/>
        </w:rPr>
        <w:t xml:space="preserve"> </w:t>
      </w:r>
      <w:r>
        <w:rPr>
          <w:sz w:val="28"/>
          <w:szCs w:val="24"/>
        </w:rPr>
        <w:t>F</w:t>
      </w:r>
      <w:r w:rsidRPr="004B6ECD">
        <w:rPr>
          <w:sz w:val="28"/>
          <w:szCs w:val="24"/>
        </w:rPr>
        <w:t xml:space="preserve">or the </w:t>
      </w:r>
      <w:r>
        <w:rPr>
          <w:sz w:val="28"/>
          <w:szCs w:val="24"/>
        </w:rPr>
        <w:t>Rural Municipality of Marquis No. 191</w:t>
      </w:r>
    </w:p>
    <w:p w14:paraId="4DA32EC2" w14:textId="77777777" w:rsidR="00A6751F" w:rsidRDefault="00A6751F" w:rsidP="00A6751F">
      <w:pPr>
        <w:rPr>
          <w:sz w:val="28"/>
          <w:szCs w:val="24"/>
        </w:rPr>
      </w:pPr>
      <w:r>
        <w:rPr>
          <w:sz w:val="28"/>
          <w:szCs w:val="24"/>
        </w:rPr>
        <w:t>Division 3:  For the Rural Municipality of Marquis No. 191</w:t>
      </w:r>
    </w:p>
    <w:p w14:paraId="0845B99F" w14:textId="77777777" w:rsidR="00A6751F" w:rsidRPr="004B6ECD" w:rsidRDefault="00A6751F" w:rsidP="00A6751F">
      <w:pPr>
        <w:rPr>
          <w:sz w:val="28"/>
          <w:szCs w:val="24"/>
        </w:rPr>
      </w:pPr>
      <w:r>
        <w:rPr>
          <w:sz w:val="28"/>
          <w:szCs w:val="24"/>
        </w:rPr>
        <w:t>Division 5:  For the Rural Municipality of Marquis No. 191</w:t>
      </w:r>
    </w:p>
    <w:p w14:paraId="75EEC6E0" w14:textId="77777777" w:rsidR="00A6751F" w:rsidRPr="004B6ECD" w:rsidRDefault="00A6751F" w:rsidP="00A6751F">
      <w:pPr>
        <w:rPr>
          <w:sz w:val="28"/>
          <w:szCs w:val="24"/>
        </w:rPr>
      </w:pPr>
    </w:p>
    <w:p w14:paraId="7CD11E3D" w14:textId="20AE535B" w:rsidR="00A6751F" w:rsidRPr="004B6ECD" w:rsidRDefault="00A6751F" w:rsidP="00A6751F">
      <w:pPr>
        <w:rPr>
          <w:sz w:val="28"/>
          <w:szCs w:val="24"/>
        </w:rPr>
      </w:pPr>
      <w:r w:rsidRPr="004B6ECD">
        <w:rPr>
          <w:sz w:val="28"/>
          <w:szCs w:val="24"/>
        </w:rPr>
        <w:t>I hereby give public notice that no voting for the said office(s) will take place and the following persons are elected by acclamation:</w:t>
      </w:r>
    </w:p>
    <w:p w14:paraId="7D820D95" w14:textId="5D23367C" w:rsidR="00A6751F" w:rsidRDefault="00A6751F" w:rsidP="00A6751F">
      <w:pPr>
        <w:rPr>
          <w:sz w:val="28"/>
          <w:szCs w:val="24"/>
        </w:rPr>
      </w:pPr>
      <w:r>
        <w:rPr>
          <w:sz w:val="28"/>
          <w:szCs w:val="24"/>
        </w:rPr>
        <w:t xml:space="preserve">Division 1 </w:t>
      </w:r>
      <w:r w:rsidR="00B05BB5">
        <w:rPr>
          <w:sz w:val="28"/>
          <w:szCs w:val="24"/>
        </w:rPr>
        <w:t>–</w:t>
      </w:r>
      <w:r>
        <w:rPr>
          <w:sz w:val="28"/>
          <w:szCs w:val="24"/>
        </w:rPr>
        <w:t xml:space="preserve"> </w:t>
      </w:r>
      <w:r w:rsidR="00B05BB5">
        <w:rPr>
          <w:sz w:val="28"/>
          <w:szCs w:val="24"/>
        </w:rPr>
        <w:t>Carter Chute</w:t>
      </w:r>
    </w:p>
    <w:p w14:paraId="014FFE0D" w14:textId="32AB624D" w:rsidR="00A6751F" w:rsidRDefault="00A6751F" w:rsidP="00A6751F">
      <w:pPr>
        <w:rPr>
          <w:sz w:val="28"/>
          <w:szCs w:val="24"/>
        </w:rPr>
      </w:pPr>
      <w:r>
        <w:rPr>
          <w:sz w:val="28"/>
          <w:szCs w:val="24"/>
        </w:rPr>
        <w:t xml:space="preserve">Division 3 </w:t>
      </w:r>
      <w:r w:rsidR="00B05BB5">
        <w:rPr>
          <w:sz w:val="28"/>
          <w:szCs w:val="24"/>
        </w:rPr>
        <w:t>–</w:t>
      </w:r>
      <w:r>
        <w:rPr>
          <w:sz w:val="28"/>
          <w:szCs w:val="24"/>
        </w:rPr>
        <w:t xml:space="preserve"> </w:t>
      </w:r>
      <w:r w:rsidR="00B05BB5">
        <w:rPr>
          <w:sz w:val="28"/>
          <w:szCs w:val="24"/>
        </w:rPr>
        <w:t xml:space="preserve">Derek Anderson </w:t>
      </w:r>
    </w:p>
    <w:p w14:paraId="74D1E201" w14:textId="248FB9AA" w:rsidR="00A6751F" w:rsidRPr="004B6ECD" w:rsidRDefault="00A6751F" w:rsidP="00A6751F">
      <w:pPr>
        <w:rPr>
          <w:sz w:val="28"/>
          <w:szCs w:val="24"/>
        </w:rPr>
      </w:pPr>
      <w:r>
        <w:rPr>
          <w:sz w:val="28"/>
          <w:szCs w:val="24"/>
        </w:rPr>
        <w:t xml:space="preserve">Division 5 </w:t>
      </w:r>
      <w:r w:rsidR="00B05BB5">
        <w:rPr>
          <w:sz w:val="28"/>
          <w:szCs w:val="24"/>
        </w:rPr>
        <w:t>–</w:t>
      </w:r>
      <w:r>
        <w:rPr>
          <w:sz w:val="28"/>
          <w:szCs w:val="24"/>
        </w:rPr>
        <w:t xml:space="preserve"> </w:t>
      </w:r>
      <w:r w:rsidR="00B05BB5">
        <w:rPr>
          <w:sz w:val="28"/>
          <w:szCs w:val="24"/>
        </w:rPr>
        <w:t>Nolan Berg</w:t>
      </w:r>
    </w:p>
    <w:p w14:paraId="32D843CA" w14:textId="77777777" w:rsidR="00A6751F" w:rsidRPr="004B6ECD" w:rsidRDefault="00A6751F" w:rsidP="00A6751F">
      <w:pPr>
        <w:rPr>
          <w:sz w:val="28"/>
          <w:szCs w:val="24"/>
        </w:rPr>
      </w:pPr>
    </w:p>
    <w:p w14:paraId="2DAD7254" w14:textId="719279BD" w:rsidR="00A6751F" w:rsidRPr="004B6ECD" w:rsidRDefault="00A6751F" w:rsidP="00A6751F">
      <w:pPr>
        <w:rPr>
          <w:sz w:val="28"/>
          <w:szCs w:val="24"/>
        </w:rPr>
      </w:pPr>
      <w:r w:rsidRPr="004B6ECD">
        <w:rPr>
          <w:sz w:val="28"/>
          <w:szCs w:val="24"/>
        </w:rPr>
        <w:t xml:space="preserve">Dated at Marquis this </w:t>
      </w:r>
      <w:r w:rsidR="00B05BB5">
        <w:rPr>
          <w:sz w:val="28"/>
          <w:szCs w:val="24"/>
        </w:rPr>
        <w:t>1</w:t>
      </w:r>
      <w:r w:rsidR="00DF2705">
        <w:rPr>
          <w:sz w:val="28"/>
          <w:szCs w:val="24"/>
        </w:rPr>
        <w:t>1</w:t>
      </w:r>
      <w:r w:rsidRPr="004B6ECD">
        <w:rPr>
          <w:sz w:val="28"/>
          <w:szCs w:val="24"/>
          <w:vertAlign w:val="superscript"/>
        </w:rPr>
        <w:t>th</w:t>
      </w:r>
      <w:r w:rsidRPr="004B6ECD">
        <w:rPr>
          <w:sz w:val="28"/>
          <w:szCs w:val="24"/>
        </w:rPr>
        <w:t xml:space="preserve"> day of </w:t>
      </w:r>
      <w:r>
        <w:rPr>
          <w:sz w:val="28"/>
          <w:szCs w:val="24"/>
        </w:rPr>
        <w:t>October</w:t>
      </w:r>
      <w:r w:rsidRPr="004B6ECD">
        <w:rPr>
          <w:sz w:val="28"/>
          <w:szCs w:val="24"/>
        </w:rPr>
        <w:t>, 20</w:t>
      </w:r>
      <w:r>
        <w:rPr>
          <w:sz w:val="28"/>
          <w:szCs w:val="24"/>
        </w:rPr>
        <w:t>2</w:t>
      </w:r>
      <w:r w:rsidR="00783DB2">
        <w:rPr>
          <w:sz w:val="28"/>
          <w:szCs w:val="24"/>
        </w:rPr>
        <w:t>4</w:t>
      </w:r>
    </w:p>
    <w:p w14:paraId="7207C11A" w14:textId="77777777" w:rsidR="00A6751F" w:rsidRPr="004B6ECD" w:rsidRDefault="00A6751F" w:rsidP="00A6751F">
      <w:pPr>
        <w:rPr>
          <w:sz w:val="28"/>
          <w:szCs w:val="24"/>
        </w:rPr>
      </w:pPr>
    </w:p>
    <w:p w14:paraId="4279838D" w14:textId="18680DE7" w:rsidR="006C48DB" w:rsidRPr="00DE54AA" w:rsidRDefault="00B05BB5" w:rsidP="00DE54AA">
      <w:pPr>
        <w:rPr>
          <w:sz w:val="28"/>
          <w:szCs w:val="24"/>
        </w:rPr>
      </w:pPr>
      <w:r>
        <w:rPr>
          <w:sz w:val="28"/>
          <w:szCs w:val="24"/>
        </w:rPr>
        <w:t>Madison Gardner</w:t>
      </w:r>
      <w:r w:rsidR="00A6751F" w:rsidRPr="004B6ECD">
        <w:rPr>
          <w:sz w:val="28"/>
          <w:szCs w:val="24"/>
        </w:rPr>
        <w:br/>
      </w:r>
      <w:r w:rsidR="00A6751F" w:rsidRPr="004B6ECD">
        <w:rPr>
          <w:i/>
          <w:sz w:val="28"/>
          <w:szCs w:val="24"/>
        </w:rPr>
        <w:t>Returning Officer</w:t>
      </w:r>
      <w:bookmarkEnd w:id="0"/>
    </w:p>
    <w:sectPr w:rsidR="006C48DB" w:rsidRPr="00DE54AA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E1FA6" w14:textId="77777777" w:rsidR="00B33159" w:rsidRDefault="00B33159">
      <w:pPr>
        <w:spacing w:after="0" w:line="240" w:lineRule="auto"/>
      </w:pPr>
      <w:r>
        <w:separator/>
      </w:r>
    </w:p>
  </w:endnote>
  <w:endnote w:type="continuationSeparator" w:id="0">
    <w:p w14:paraId="1F7B3CCE" w14:textId="77777777" w:rsidR="00B33159" w:rsidRDefault="00B33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0BC4" w14:textId="77777777" w:rsidR="00B33159" w:rsidRDefault="00B331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37576E" w14:textId="77777777" w:rsidR="00B33159" w:rsidRDefault="00B33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6695C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noProof/>
      </w:rPr>
      <w:drawing>
        <wp:anchor distT="0" distB="0" distL="114300" distR="114300" simplePos="0" relativeHeight="251659264" behindDoc="0" locked="0" layoutInCell="1" allowOverlap="1" wp14:anchorId="11CA73B3" wp14:editId="1EC55586">
          <wp:simplePos x="0" y="0"/>
          <wp:positionH relativeFrom="margin">
            <wp:align>left</wp:align>
          </wp:positionH>
          <wp:positionV relativeFrom="paragraph">
            <wp:posOffset>-144145</wp:posOffset>
          </wp:positionV>
          <wp:extent cx="2790825" cy="101854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18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13 Main St</w:t>
    </w:r>
  </w:p>
  <w:p w14:paraId="5F548E44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28"/>
      </w:rPr>
      <w:tab/>
    </w:r>
    <w:r w:rsidRPr="00785234">
      <w:rPr>
        <w:rFonts w:ascii="Times New Roman" w:eastAsia="Calibri" w:hAnsi="Times New Roman" w:cs="Times New Roman"/>
        <w:kern w:val="0"/>
        <w:sz w:val="28"/>
      </w:rPr>
      <w:tab/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Box 40</w:t>
    </w:r>
  </w:p>
  <w:p w14:paraId="49E2A81D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Marquis, SK, S0H 2X0</w:t>
    </w:r>
  </w:p>
  <w:p w14:paraId="1758301D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P: (306) 788-2022</w:t>
    </w:r>
  </w:p>
  <w:p w14:paraId="2D3A7844" w14:textId="77777777" w:rsidR="00785234" w:rsidRPr="00785234" w:rsidRDefault="00785234" w:rsidP="00785234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>F: (306) 788-2168</w:t>
    </w:r>
  </w:p>
  <w:p w14:paraId="46088D1C" w14:textId="78BE30E1" w:rsidR="00FE4038" w:rsidRPr="00785234" w:rsidRDefault="00785234" w:rsidP="00FE4038">
    <w:pPr>
      <w:widowControl/>
      <w:tabs>
        <w:tab w:val="center" w:pos="4680"/>
        <w:tab w:val="right" w:pos="9360"/>
      </w:tabs>
      <w:suppressAutoHyphens w:val="0"/>
      <w:spacing w:after="0" w:line="240" w:lineRule="auto"/>
      <w:jc w:val="right"/>
      <w:textAlignment w:val="auto"/>
      <w:rPr>
        <w:rFonts w:ascii="Times New Roman" w:eastAsia="Calibri" w:hAnsi="Times New Roman" w:cs="Times New Roman"/>
        <w:kern w:val="0"/>
        <w:sz w:val="18"/>
        <w:szCs w:val="20"/>
      </w:rPr>
    </w:pPr>
    <w:r w:rsidRPr="00785234">
      <w:rPr>
        <w:rFonts w:ascii="Times New Roman" w:eastAsia="Calibri" w:hAnsi="Times New Roman" w:cs="Times New Roman"/>
        <w:kern w:val="0"/>
        <w:sz w:val="18"/>
        <w:szCs w:val="20"/>
      </w:rPr>
      <w:t xml:space="preserve">E: </w:t>
    </w:r>
    <w:r w:rsidR="00FE4038">
      <w:rPr>
        <w:rFonts w:ascii="Times New Roman" w:eastAsia="Calibri" w:hAnsi="Times New Roman" w:cs="Times New Roman"/>
        <w:kern w:val="0"/>
        <w:sz w:val="18"/>
        <w:szCs w:val="20"/>
      </w:rPr>
      <w:t>admin@rmofmarquis</w:t>
    </w:r>
    <w:r w:rsidRPr="00785234">
      <w:rPr>
        <w:rFonts w:ascii="Times New Roman" w:eastAsia="Calibri" w:hAnsi="Times New Roman" w:cs="Times New Roman"/>
        <w:kern w:val="0"/>
        <w:sz w:val="18"/>
        <w:szCs w:val="20"/>
      </w:rPr>
      <w:t>.</w:t>
    </w:r>
    <w:r w:rsidR="00FE4038">
      <w:rPr>
        <w:rFonts w:ascii="Times New Roman" w:eastAsia="Calibri" w:hAnsi="Times New Roman" w:cs="Times New Roman"/>
        <w:kern w:val="0"/>
        <w:sz w:val="18"/>
        <w:szCs w:val="20"/>
      </w:rPr>
      <w:t>com</w:t>
    </w:r>
  </w:p>
  <w:p w14:paraId="671B0892" w14:textId="427E4E80" w:rsidR="00047980" w:rsidRPr="00785234" w:rsidRDefault="00047980" w:rsidP="007852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77055"/>
    <w:multiLevelType w:val="hybridMultilevel"/>
    <w:tmpl w:val="F07EC5F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50166"/>
    <w:multiLevelType w:val="hybridMultilevel"/>
    <w:tmpl w:val="6F0469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132026">
    <w:abstractNumId w:val="0"/>
  </w:num>
  <w:num w:numId="2" w16cid:durableId="655451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2AB"/>
    <w:rsid w:val="00047980"/>
    <w:rsid w:val="000C0D84"/>
    <w:rsid w:val="000D3130"/>
    <w:rsid w:val="000F1069"/>
    <w:rsid w:val="001026F1"/>
    <w:rsid w:val="00187CE0"/>
    <w:rsid w:val="001C05EB"/>
    <w:rsid w:val="001F3DED"/>
    <w:rsid w:val="002404E4"/>
    <w:rsid w:val="00303092"/>
    <w:rsid w:val="0032596B"/>
    <w:rsid w:val="003A0AB2"/>
    <w:rsid w:val="003A17C0"/>
    <w:rsid w:val="004E42AB"/>
    <w:rsid w:val="005642E6"/>
    <w:rsid w:val="00584189"/>
    <w:rsid w:val="00592D40"/>
    <w:rsid w:val="005A4D55"/>
    <w:rsid w:val="005B09C4"/>
    <w:rsid w:val="005C6A2D"/>
    <w:rsid w:val="00603CCA"/>
    <w:rsid w:val="006C48DB"/>
    <w:rsid w:val="006F5BFF"/>
    <w:rsid w:val="00714E2E"/>
    <w:rsid w:val="00726AD9"/>
    <w:rsid w:val="00742B2B"/>
    <w:rsid w:val="00781E04"/>
    <w:rsid w:val="00783DB2"/>
    <w:rsid w:val="00785234"/>
    <w:rsid w:val="007D3954"/>
    <w:rsid w:val="00813941"/>
    <w:rsid w:val="00893DE3"/>
    <w:rsid w:val="00911BE1"/>
    <w:rsid w:val="0097556E"/>
    <w:rsid w:val="009C7DF7"/>
    <w:rsid w:val="009D0FBF"/>
    <w:rsid w:val="009D58CF"/>
    <w:rsid w:val="00A15CB3"/>
    <w:rsid w:val="00A27BA5"/>
    <w:rsid w:val="00A6751F"/>
    <w:rsid w:val="00A831A6"/>
    <w:rsid w:val="00AE76DB"/>
    <w:rsid w:val="00B02FCF"/>
    <w:rsid w:val="00B03C2A"/>
    <w:rsid w:val="00B05BB5"/>
    <w:rsid w:val="00B30B25"/>
    <w:rsid w:val="00B33159"/>
    <w:rsid w:val="00B56D95"/>
    <w:rsid w:val="00B83A3D"/>
    <w:rsid w:val="00BB12B8"/>
    <w:rsid w:val="00BE0F0E"/>
    <w:rsid w:val="00BE77C0"/>
    <w:rsid w:val="00C1447D"/>
    <w:rsid w:val="00C24F76"/>
    <w:rsid w:val="00C27618"/>
    <w:rsid w:val="00C53E18"/>
    <w:rsid w:val="00CA35CA"/>
    <w:rsid w:val="00D27237"/>
    <w:rsid w:val="00DB762E"/>
    <w:rsid w:val="00DC79B7"/>
    <w:rsid w:val="00DD6410"/>
    <w:rsid w:val="00DE54AA"/>
    <w:rsid w:val="00DF2705"/>
    <w:rsid w:val="00DF2D99"/>
    <w:rsid w:val="00E23B81"/>
    <w:rsid w:val="00E31DAF"/>
    <w:rsid w:val="00E40791"/>
    <w:rsid w:val="00E43466"/>
    <w:rsid w:val="00E8268F"/>
    <w:rsid w:val="00EA3890"/>
    <w:rsid w:val="00EA542D"/>
    <w:rsid w:val="00EE49EB"/>
    <w:rsid w:val="00F229BF"/>
    <w:rsid w:val="00F704D6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26C1"/>
  <w15:docId w15:val="{AC9E1DE8-F6BE-405E-8923-CCAF7377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en-CA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uiPriority w:val="99"/>
    <w:unhideWhenUsed/>
    <w:rsid w:val="00B83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D6323-5CB4-4B09-B10A-85A150FA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 Marquis</dc:creator>
  <cp:lastModifiedBy>Gwen 191</cp:lastModifiedBy>
  <cp:revision>18</cp:revision>
  <cp:lastPrinted>2020-10-13T21:15:00Z</cp:lastPrinted>
  <dcterms:created xsi:type="dcterms:W3CDTF">2020-02-04T19:48:00Z</dcterms:created>
  <dcterms:modified xsi:type="dcterms:W3CDTF">2024-10-17T16:36:00Z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